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360" w:before="240"/>
        <w:contextualSpacing w:val="false"/>
        <w:jc w:val="center"/>
        <w:rPr>
          <w:color w:val="00000A"/>
          <w:lang w:eastAsia="fr-FR"/>
        </w:rPr>
      </w:pPr>
      <w:bookmarkStart w:id="0" w:name="_Toc451326974"/>
      <w:bookmarkStart w:id="1" w:name="_GoBack"/>
      <w:bookmarkEnd w:id="1"/>
      <w:bookmarkEnd w:id="0"/>
      <w:r>
        <w:rPr>
          <w:color w:val="00000A"/>
          <w:lang w:eastAsia="fr-FR"/>
        </w:rPr>
        <w:t>Annexe 1 - Modèle de lettre de saisine de l’agent</w:t>
      </w:r>
    </w:p>
    <w:p>
      <w:pPr>
        <w:pStyle w:val="style0"/>
        <w:widowControl w:val="false"/>
        <w:spacing w:line="280" w:lineRule="atLeast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 xml:space="preserve">Nom et prénom de l’agent </w:t>
      </w:r>
    </w:p>
    <w:p>
      <w:pPr>
        <w:pStyle w:val="style0"/>
        <w:widowControl w:val="false"/>
        <w:spacing w:line="280" w:lineRule="atLeast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>Adresse</w:t>
      </w:r>
    </w:p>
    <w:p>
      <w:pPr>
        <w:pStyle w:val="style0"/>
        <w:widowControl w:val="false"/>
        <w:spacing w:line="280" w:lineRule="atLeast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>Téléphone</w:t>
      </w:r>
    </w:p>
    <w:p>
      <w:pPr>
        <w:pStyle w:val="style0"/>
        <w:widowControl w:val="false"/>
        <w:spacing w:line="280" w:lineRule="atLeast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>E-mail</w:t>
        <w:tab/>
        <w:tab/>
        <w:tab/>
        <w:tab/>
        <w:tab/>
        <w:tab/>
        <w:tab/>
        <w:tab/>
        <w:t>A :</w:t>
      </w:r>
    </w:p>
    <w:p>
      <w:pPr>
        <w:pStyle w:val="style0"/>
        <w:widowControl w:val="false"/>
        <w:spacing w:line="280" w:lineRule="atLeast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</w:r>
    </w:p>
    <w:p>
      <w:pPr>
        <w:pStyle w:val="style0"/>
        <w:widowControl w:val="false"/>
        <w:spacing w:line="280" w:lineRule="atLeast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ab/>
        <w:tab/>
        <w:tab/>
        <w:tab/>
        <w:tab/>
        <w:tab/>
        <w:tab/>
        <w:tab/>
        <w:t>Autorité hiérarchique de l’agent</w:t>
      </w:r>
    </w:p>
    <w:p>
      <w:pPr>
        <w:pStyle w:val="style0"/>
        <w:widowControl w:val="false"/>
        <w:spacing w:line="280" w:lineRule="atLeast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>Madame/Monsieur,</w:t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 xml:space="preserve">J’ai l’honneur de vous demander de bien vouloir soumettre mon dossier dans les meilleurs délais, au comité médical afin que celui-ci se prononce sur : </w:t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Arial" w:hAnsi="Cambria"/>
          <w:b/>
          <w:sz w:val="22"/>
          <w:szCs w:val="22"/>
        </w:rPr>
      </w:pPr>
      <w:r>
        <w:rPr>
          <w:rFonts w:ascii="Cambria" w:cs="Arial" w:hAnsi="Cambria"/>
          <w:sz w:val="22"/>
          <w:szCs w:val="22"/>
        </w:rPr>
        <w:t xml:space="preserve">        </w:t>
        <w:pict>
          <v:shapetype id="shapetype_67" coordsize="21600,21600" o:spt="67" adj="10800,10800" path="m0@3l@5@3l@5,l@6,l@6@3l21600@3l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0"/>
              <v:h position="0,@3"/>
            </v:handles>
          </v:shapetype>
          <v:shape fillcolor="#4477b6" id="shape_0" style="position:absolute;margin-left:5.15pt;margin-top:5.1pt;width:7.4pt;height:5.7pt" type="shapetype_67">
            <v:wrap v:type="none"/>
            <v:fill color2="#254163" detectmouseclick="t"/>
            <v:stroke color="#4579b8" endcap="flat" joinstyle="miter"/>
          </v:shape>
        </w:pict>
      </w:r>
      <w:r>
        <w:rPr>
          <w:rFonts w:ascii="Cambria" w:cs="Arial" w:hAnsi="Cambria"/>
          <w:b/>
          <w:sz w:val="22"/>
          <w:szCs w:val="22"/>
        </w:rPr>
        <w:t>La prolongation de :</w:t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34_269934028"/>
      <w:bookmarkStart w:id="3" w:name="__Fieldmark__34_269934028"/>
      <w:bookmarkStart w:id="4" w:name="__Fieldmark__34_269934028"/>
      <w:bookmarkEnd w:id="4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>Mon congé de maladie ordinaire de + de 6 mois</w:t>
      </w:r>
    </w:p>
    <w:p>
      <w:pPr>
        <w:pStyle w:val="style0"/>
        <w:widowControl w:val="false"/>
        <w:spacing w:after="120" w:before="0" w:line="280" w:lineRule="atLeast"/>
        <w:contextualSpacing w:val="false"/>
        <w:rPr>
          <w:rFonts w:ascii="Cambria" w:cs="Arial" w:hAnsi="Cambria"/>
          <w:b/>
          <w:sz w:val="22"/>
          <w:szCs w:val="22"/>
        </w:rPr>
      </w:pPr>
      <w:r>
        <w:rPr>
          <w:rFonts w:ascii="Cambria" w:cs="Arial" w:hAnsi="Cambria"/>
          <w:b/>
          <w:sz w:val="22"/>
          <w:szCs w:val="22"/>
        </w:rPr>
        <w:t xml:space="preserve">        </w:t>
        <w:pict>
          <v:shape fillcolor="#4477b6" id="shape_0" style="position:absolute;margin-left:280.7pt;margin-top:1.9pt;width:7.4pt;height:5.7pt" type="shapetype_67">
            <v:wrap v:type="none"/>
            <v:fill color2="#254163" detectmouseclick="t"/>
            <v:stroke color="#4579b8" endcap="flat" joinstyle="miter"/>
          </v:shape>
        </w:pict>
        <w:pict>
          <v:shape fillcolor="#4477b6" id="shape_0" style="position:absolute;margin-left:2.15pt;margin-top:7.45pt;width:7.4pt;height:5.7pt" type="shapetype_67">
            <v:wrap v:type="none"/>
            <v:fill color2="#254163" detectmouseclick="t"/>
            <v:stroke color="#4579b8" endcap="flat" joinstyle="miter"/>
          </v:shape>
        </w:pict>
      </w:r>
      <w:r>
        <w:rPr>
          <w:rFonts w:ascii="Cambria" w:cs="Arial" w:hAnsi="Cambria"/>
          <w:b/>
          <w:sz w:val="22"/>
          <w:szCs w:val="22"/>
        </w:rPr>
        <w:t>L’octroi de :</w:t>
      </w:r>
      <w:r>
        <w:rPr>
          <w:rFonts w:ascii="MS Gothic" w:cs="MS Gothic" w:eastAsia="MS Gothic" w:hAnsi="MS Gothic"/>
          <w:b/>
          <w:sz w:val="22"/>
          <w:szCs w:val="22"/>
        </w:rPr>
        <w:t> </w:t>
      </w:r>
      <w:r>
        <w:rPr>
          <w:rFonts w:ascii="Cambria" w:cs="Arial" w:hAnsi="Cambria"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ascii="Cambria" w:cs="Arial" w:hAnsi="Cambria"/>
          <w:b/>
          <w:sz w:val="22"/>
          <w:szCs w:val="22"/>
        </w:rPr>
        <w:t>Le renouvellement de :</w:t>
      </w:r>
    </w:p>
    <w:p>
      <w:pPr>
        <w:pStyle w:val="style0"/>
        <w:widowControl w:val="false"/>
        <w:spacing w:after="12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51_269934028"/>
      <w:bookmarkStart w:id="6" w:name="__Fieldmark__51_269934028"/>
      <w:bookmarkStart w:id="7" w:name="__Fieldmark__51_269934028"/>
      <w:bookmarkEnd w:id="7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</w:rPr>
        <w:t xml:space="preserve">Mon congé de longue maladie 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59_269934028"/>
      <w:bookmarkStart w:id="9" w:name="__Fieldmark__59_269934028"/>
      <w:bookmarkStart w:id="10" w:name="__Fieldmark__59_269934028"/>
      <w:bookmarkEnd w:id="10"/>
      <w:r>
        <w:rPr>
          <w:rFonts w:ascii="Cambria" w:cs="Arial" w:hAnsi="Cambria"/>
          <w:sz w:val="22"/>
          <w:szCs w:val="22"/>
        </w:rPr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</w:rPr>
        <w:t>Mon congé de longue maladie</w:t>
        <w:tab/>
        <w:tab/>
      </w:r>
      <w:r>
        <w:rPr>
          <w:rFonts w:ascii="Cambria" w:cs="Arial" w:hAnsi="Cambria"/>
          <w:sz w:val="22"/>
          <w:szCs w:val="22"/>
          <w:lang w:eastAsia="fr-FR"/>
        </w:rPr>
        <w:t xml:space="preserve"> </w:t>
      </w:r>
    </w:p>
    <w:p>
      <w:pPr>
        <w:pStyle w:val="style0"/>
        <w:widowControl w:val="false"/>
        <w:spacing w:after="120" w:before="0" w:line="320" w:lineRule="atLeast"/>
        <w:contextualSpacing w:val="false"/>
        <w:rPr>
          <w:rFonts w:ascii="Cambria" w:cs="Webdings" w:hAnsi="Cambria"/>
          <w:color w:val="4D4E3B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66_269934028"/>
      <w:bookmarkStart w:id="12" w:name="__Fieldmark__66_269934028"/>
      <w:bookmarkStart w:id="13" w:name="__Fieldmark__66_269934028"/>
      <w:bookmarkEnd w:id="13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 xml:space="preserve">Mon congé de grave maladie 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" w:name="__Fieldmark__74_269934028"/>
      <w:bookmarkStart w:id="15" w:name="__Fieldmark__74_269934028"/>
      <w:bookmarkStart w:id="16" w:name="__Fieldmark__74_269934028"/>
      <w:bookmarkEnd w:id="16"/>
      <w:r>
        <w:rPr>
          <w:rFonts w:ascii="Cambria" w:cs="Arial" w:hAnsi="Cambria"/>
          <w:sz w:val="22"/>
          <w:szCs w:val="22"/>
          <w:lang w:eastAsia="fr-FR"/>
        </w:rPr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 xml:space="preserve">Mon congé de grave maladie </w:t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</w:p>
    <w:p>
      <w:pPr>
        <w:pStyle w:val="style0"/>
        <w:widowControl w:val="false"/>
        <w:spacing w:after="120" w:before="0" w:line="32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79_269934028"/>
      <w:bookmarkStart w:id="18" w:name="__Fieldmark__79_269934028"/>
      <w:bookmarkStart w:id="19" w:name="__Fieldmark__79_269934028"/>
      <w:bookmarkEnd w:id="19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 xml:space="preserve">Mon congé de longue durée 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87_269934028"/>
      <w:bookmarkStart w:id="21" w:name="__Fieldmark__87_269934028"/>
      <w:bookmarkStart w:id="22" w:name="__Fieldmark__87_269934028"/>
      <w:bookmarkEnd w:id="22"/>
      <w:r>
        <w:rPr>
          <w:rFonts w:ascii="Cambria" w:cs="Arial" w:hAnsi="Cambria"/>
          <w:sz w:val="22"/>
          <w:szCs w:val="22"/>
          <w:lang w:eastAsia="fr-FR"/>
        </w:rPr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 xml:space="preserve">Mon congé de longue durée </w:t>
      </w:r>
    </w:p>
    <w:p>
      <w:pPr>
        <w:pStyle w:val="style0"/>
        <w:widowControl w:val="false"/>
        <w:spacing w:after="120" w:before="0" w:line="32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" w:name="__Fieldmark__91_269934028"/>
      <w:bookmarkStart w:id="24" w:name="__Fieldmark__91_269934028"/>
      <w:bookmarkStart w:id="25" w:name="__Fieldmark__91_269934028"/>
      <w:bookmarkEnd w:id="25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 xml:space="preserve">Mon temps partiel pour raison thérapeutique </w:t>
      </w:r>
      <w:r>
        <w:rPr>
          <w:rFonts w:ascii="Cambria" w:cs="Times" w:hAnsi="Cambria"/>
          <w:sz w:val="22"/>
          <w:szCs w:val="22"/>
          <w:lang w:eastAsia="fr-FR"/>
        </w:rPr>
        <w:t xml:space="preserve"> 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" w:name="__Fieldmark__98_269934028"/>
      <w:bookmarkStart w:id="27" w:name="__Fieldmark__98_269934028"/>
      <w:bookmarkStart w:id="28" w:name="__Fieldmark__98_269934028"/>
      <w:bookmarkEnd w:id="28"/>
      <w:r>
        <w:rPr>
          <w:rFonts w:ascii="Cambria" w:cs="Times" w:hAnsi="Cambria"/>
          <w:sz w:val="22"/>
          <w:szCs w:val="22"/>
          <w:lang w:eastAsia="fr-FR"/>
        </w:rPr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 xml:space="preserve">Mon temps partiel pour raison thérapeutique </w:t>
      </w:r>
    </w:p>
    <w:p>
      <w:pPr>
        <w:pStyle w:val="style0"/>
        <w:widowControl w:val="false"/>
        <w:spacing w:after="120" w:before="0" w:line="320" w:lineRule="atLeast"/>
        <w:contextualSpacing w:val="false"/>
        <w:rPr>
          <w:rFonts w:ascii="Cambria" w:cs="MS Gothic" w:eastAsia="MS Gothic" w:hAnsi="Cambria"/>
          <w:sz w:val="22"/>
          <w:szCs w:val="22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" w:name="__Fieldmark__102_269934028"/>
      <w:bookmarkStart w:id="30" w:name="__Fieldmark__102_269934028"/>
      <w:bookmarkStart w:id="31" w:name="__Fieldmark__102_269934028"/>
      <w:bookmarkEnd w:id="31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>Mon congé sans traitement</w:t>
        <w:tab/>
        <w:tab/>
        <w:tab/>
        <w:t xml:space="preserve"> </w:t>
      </w:r>
      <w:r>
        <w:rPr>
          <w:rFonts w:ascii="Cambria" w:cs="Times" w:hAnsi="Cambria"/>
          <w:sz w:val="22"/>
          <w:szCs w:val="22"/>
          <w:lang w:eastAsia="fr-FR"/>
        </w:rPr>
        <w:t xml:space="preserve"> 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" w:name="__Fieldmark__113_269934028"/>
      <w:bookmarkStart w:id="33" w:name="__Fieldmark__113_269934028"/>
      <w:bookmarkStart w:id="34" w:name="__Fieldmark__113_269934028"/>
      <w:bookmarkEnd w:id="34"/>
      <w:r>
        <w:rPr>
          <w:rFonts w:ascii="Cambria" w:cs="Times" w:hAnsi="Cambria"/>
          <w:sz w:val="22"/>
          <w:szCs w:val="22"/>
          <w:lang w:eastAsia="fr-FR"/>
        </w:rPr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>Mon congé sans traitement</w:t>
        <w:tab/>
      </w:r>
      <w:r>
        <w:rPr>
          <w:rFonts w:ascii="Cambria" w:cs="Webdings" w:hAnsi="Cambria"/>
          <w:color w:val="4D4E3B"/>
          <w:sz w:val="22"/>
          <w:szCs w:val="22"/>
        </w:rPr>
        <w:tab/>
      </w:r>
      <w:r>
        <w:rPr>
          <w:rFonts w:ascii="Cambria" w:cs="MS Gothic" w:eastAsia="MS Gothic" w:hAnsi="Cambria"/>
          <w:sz w:val="22"/>
          <w:szCs w:val="22"/>
          <w:lang w:eastAsia="fr-FR"/>
        </w:rPr>
        <w:tab/>
        <w:tab/>
        <w:tab/>
      </w:r>
    </w:p>
    <w:p>
      <w:pPr>
        <w:pStyle w:val="style0"/>
        <w:widowControl w:val="false"/>
        <w:spacing w:after="120" w:before="0" w:line="320" w:lineRule="atLeast"/>
        <w:ind w:firstLine="708" w:left="0" w:right="0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Calibri" w:hAnsi="Cambria"/>
          <w:sz w:val="22"/>
          <w:szCs w:val="22"/>
          <w:lang w:eastAsia="fr-FR"/>
        </w:rPr>
        <w:t>À</w:t>
      </w:r>
      <w:r>
        <w:rPr>
          <w:rFonts w:ascii="Cambria" w:cs="Arial" w:hAnsi="Cambria"/>
          <w:sz w:val="22"/>
          <w:szCs w:val="22"/>
          <w:lang w:eastAsia="fr-FR"/>
        </w:rPr>
        <w:t xml:space="preserve"> compter du :</w:t>
        <w:tab/>
        <w:tab/>
        <w:tab/>
        <w:tab/>
        <w:tab/>
        <w:tab/>
      </w:r>
      <w:r>
        <w:rPr>
          <w:rFonts w:ascii="Cambria" w:cs="Calibri" w:hAnsi="Cambria"/>
          <w:sz w:val="22"/>
          <w:szCs w:val="22"/>
          <w:lang w:eastAsia="fr-FR"/>
        </w:rPr>
        <w:t>À</w:t>
      </w:r>
      <w:r>
        <w:rPr>
          <w:rFonts w:ascii="Cambria" w:cs="Arial" w:hAnsi="Cambria"/>
          <w:sz w:val="22"/>
          <w:szCs w:val="22"/>
          <w:lang w:eastAsia="fr-FR"/>
        </w:rPr>
        <w:t xml:space="preserve"> compter du : </w:t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Times" w:hAnsi="Cambria"/>
          <w:sz w:val="22"/>
          <w:szCs w:val="22"/>
          <w:lang w:eastAsia="fr-FR"/>
        </w:rPr>
      </w:pPr>
      <w:r>
        <w:rPr>
          <w:rFonts w:ascii="Cambria" w:cs="Times" w:hAnsi="Cambria"/>
          <w:sz w:val="22"/>
          <w:szCs w:val="22"/>
          <w:lang w:eastAsia="fr-FR"/>
        </w:rPr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Webdings" w:hAnsi="Cambria"/>
          <w:b/>
          <w:sz w:val="22"/>
          <w:szCs w:val="22"/>
        </w:rPr>
      </w:pPr>
      <w:r>
        <w:rPr>
          <w:rFonts w:ascii="Cambria" w:cs="Times" w:hAnsi="Cambria"/>
          <w:sz w:val="22"/>
          <w:szCs w:val="22"/>
          <w:lang w:eastAsia="fr-FR"/>
        </w:rPr>
        <w:t xml:space="preserve">       </w:t>
        <w:pict>
          <v:shape fillcolor="#4477b6" id="shape_0" style="position:absolute;margin-left:285.25pt;margin-top:4.9pt;width:7.4pt;height:5.7pt" type="shapetype_67">
            <v:wrap v:type="none"/>
            <v:fill color2="#254163" detectmouseclick="t"/>
            <v:stroke color="#4579b8" endcap="flat" joinstyle="miter"/>
          </v:shape>
        </w:pict>
        <w:pict>
          <v:shape fillcolor="#4477b6" id="shape_0" style="position:absolute;margin-left:1.9pt;margin-top:3pt;width:7.4pt;height:5.7pt" type="shapetype_67">
            <v:wrap v:type="none"/>
            <v:fill color2="#254163" detectmouseclick="t"/>
            <v:stroke color="#4579b8" endcap="flat" joinstyle="miter"/>
          </v:shape>
        </w:pict>
      </w:r>
      <w:r>
        <w:rPr>
          <w:rFonts w:ascii="Cambria" w:cs="Arial" w:hAnsi="Cambria"/>
          <w:b/>
          <w:sz w:val="22"/>
          <w:szCs w:val="22"/>
          <w:lang w:eastAsia="fr-FR"/>
        </w:rPr>
        <w:t>Mon aptitude à :</w:t>
      </w:r>
      <w:r>
        <w:rPr>
          <w:rFonts w:ascii="Cambria" w:cs="Webdings" w:hAnsi="Cambria"/>
          <w:b/>
          <w:color w:val="4D4E3B"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ascii="Cambria" w:cs="Webdings" w:hAnsi="Cambria"/>
          <w:b/>
          <w:sz w:val="22"/>
          <w:szCs w:val="22"/>
        </w:rPr>
        <w:t>Ma demande de :</w:t>
      </w:r>
    </w:p>
    <w:p>
      <w:pPr>
        <w:pStyle w:val="style0"/>
        <w:widowControl w:val="false"/>
        <w:spacing w:after="12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5" w:name="__Fieldmark__145_269934028"/>
      <w:bookmarkStart w:id="36" w:name="__Fieldmark__145_269934028"/>
      <w:bookmarkStart w:id="37" w:name="__Fieldmark__145_269934028"/>
      <w:bookmarkEnd w:id="37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>La reprise à temps plein</w:t>
      </w:r>
      <w:r>
        <w:rPr>
          <w:rFonts w:ascii="MS Gothic" w:cs="MS Gothic" w:eastAsia="MS Gothic" w:hAnsi="MS Gothic"/>
          <w:sz w:val="22"/>
          <w:szCs w:val="22"/>
          <w:lang w:eastAsia="fr-FR"/>
        </w:rPr>
        <w:t> </w:t>
      </w:r>
      <w:r>
        <w:rPr>
          <w:rFonts w:ascii="Cambria" w:cs="MS Gothic" w:eastAsia="MS Gothic" w:hAnsi="Cambria"/>
          <w:sz w:val="22"/>
          <w:szCs w:val="22"/>
          <w:lang w:eastAsia="fr-FR"/>
        </w:rPr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8" w:name="__Fieldmark__155_269934028"/>
      <w:bookmarkStart w:id="39" w:name="__Fieldmark__155_269934028"/>
      <w:bookmarkStart w:id="40" w:name="__Fieldmark__155_269934028"/>
      <w:bookmarkEnd w:id="40"/>
      <w:r>
        <w:rPr>
          <w:rFonts w:ascii="Cambria" w:cs="MS Gothic" w:eastAsia="MS Gothic" w:hAnsi="Cambria"/>
          <w:sz w:val="22"/>
          <w:szCs w:val="22"/>
          <w:lang w:eastAsia="fr-FR"/>
        </w:rPr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>Aménagement de poste ou poste adapté</w:t>
      </w:r>
    </w:p>
    <w:p>
      <w:pPr>
        <w:pStyle w:val="style0"/>
        <w:widowControl w:val="false"/>
        <w:spacing w:after="120" w:before="0" w:line="280" w:lineRule="atLeast"/>
        <w:contextualSpacing w:val="false"/>
        <w:rPr>
          <w:rFonts w:ascii="MS Gothic" w:cs="MS Gothic" w:eastAsia="MS Gothic" w:hAnsi="MS Gothic"/>
          <w:sz w:val="22"/>
          <w:szCs w:val="22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1" w:name="__Fieldmark__159_269934028"/>
      <w:bookmarkStart w:id="42" w:name="__Fieldmark__159_269934028"/>
      <w:bookmarkStart w:id="43" w:name="__Fieldmark__159_269934028"/>
      <w:bookmarkEnd w:id="43"/>
      <w:r>
        <w:rPr/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 xml:space="preserve">À occuper mon poste de travail 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67_269934028"/>
      <w:bookmarkStart w:id="45" w:name="__Fieldmark__167_269934028"/>
      <w:bookmarkStart w:id="46" w:name="__Fieldmark__167_269934028"/>
      <w:bookmarkEnd w:id="46"/>
      <w:r>
        <w:rPr>
          <w:rFonts w:ascii="Cambria" w:cs="Arial" w:hAnsi="Cambria"/>
          <w:sz w:val="22"/>
          <w:szCs w:val="22"/>
          <w:lang w:eastAsia="fr-FR"/>
        </w:rPr>
      </w:r>
      <w:r>
        <w:fldChar w:fldCharType="end"/>
      </w:r>
      <w:r>
        <w:rPr>
          <w:rFonts w:ascii="Cambria" w:cs="Webdings" w:hAnsi="Cambria"/>
          <w:color w:val="4D4E3B"/>
          <w:sz w:val="22"/>
          <w:szCs w:val="22"/>
        </w:rPr>
        <w:t xml:space="preserve"> </w:t>
      </w:r>
      <w:r>
        <w:rPr>
          <w:rFonts w:ascii="Cambria" w:cs="Arial" w:hAnsi="Cambria"/>
          <w:sz w:val="22"/>
          <w:szCs w:val="22"/>
          <w:lang w:eastAsia="fr-FR"/>
        </w:rPr>
        <w:t>Reclassement</w:t>
      </w:r>
      <w:r>
        <w:rPr>
          <w:rFonts w:ascii="MS Gothic" w:cs="MS Gothic" w:eastAsia="MS Gothic" w:hAnsi="MS Gothic"/>
          <w:sz w:val="22"/>
          <w:szCs w:val="22"/>
          <w:lang w:eastAsia="fr-FR"/>
        </w:rPr>
        <w:t> </w:t>
      </w:r>
    </w:p>
    <w:p>
      <w:pPr>
        <w:pStyle w:val="style0"/>
        <w:widowControl w:val="false"/>
        <w:spacing w:after="12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MS Gothic" w:eastAsia="MS Gothic" w:hAnsi="Cambria"/>
          <w:sz w:val="22"/>
          <w:szCs w:val="22"/>
          <w:lang w:eastAsia="fr-FR"/>
        </w:rPr>
        <w:tab/>
        <w:tab/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80_269934028"/>
      <w:bookmarkStart w:id="48" w:name="__Fieldmark__180_269934028"/>
      <w:bookmarkStart w:id="49" w:name="__Fieldmark__180_269934028"/>
      <w:bookmarkEnd w:id="49"/>
      <w:r>
        <w:rPr>
          <w:rFonts w:ascii="Cambria" w:cs="MS Gothic" w:eastAsia="MS Gothic" w:hAnsi="Cambria"/>
          <w:sz w:val="22"/>
          <w:szCs w:val="22"/>
          <w:lang w:eastAsia="fr-FR"/>
        </w:rPr>
      </w:r>
      <w:r>
        <w:fldChar w:fldCharType="end"/>
      </w:r>
      <w:r>
        <w:rPr>
          <w:rFonts w:ascii="Cambria" w:cs="Webdings" w:hAnsi="Cambria"/>
          <w:sz w:val="22"/>
          <w:szCs w:val="22"/>
        </w:rPr>
        <w:t xml:space="preserve"> Admission à la r</w:t>
      </w:r>
      <w:r>
        <w:rPr>
          <w:rFonts w:ascii="Cambria" w:cs="Arial" w:hAnsi="Cambria"/>
          <w:sz w:val="22"/>
          <w:szCs w:val="22"/>
          <w:lang w:eastAsia="fr-FR"/>
        </w:rPr>
        <w:t xml:space="preserve">etraite pour invalidité </w:t>
      </w:r>
    </w:p>
    <w:p>
      <w:pPr>
        <w:pStyle w:val="style0"/>
        <w:widowControl w:val="false"/>
        <w:spacing w:after="240" w:before="0" w:line="280" w:lineRule="atLeast"/>
        <w:ind w:hanging="0" w:left="708" w:right="0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 xml:space="preserve">À compter du </w:t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 xml:space="preserve">Vous voudrez bien trouver ci-joint le certificat médical de mon médecin traitant sous pli confidentiel. </w:t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ascii="Cambria" w:cs="Arial" w:hAnsi="Cambria"/>
          <w:sz w:val="22"/>
          <w:szCs w:val="22"/>
          <w:lang w:eastAsia="fr-FR"/>
        </w:rPr>
      </w:pPr>
      <w:r>
        <w:rPr>
          <w:rFonts w:ascii="Cambria" w:cs="Arial" w:hAnsi="Cambria"/>
          <w:sz w:val="22"/>
          <w:szCs w:val="22"/>
          <w:lang w:eastAsia="fr-FR"/>
        </w:rPr>
        <w:t xml:space="preserve">Vous en souhaitant bonne réception, veuillez agréer, Madame/Monsieur, l’expression de mes salutations distinguées. </w:t>
      </w:r>
    </w:p>
    <w:p>
      <w:pPr>
        <w:pStyle w:val="style0"/>
        <w:widowControl w:val="false"/>
        <w:spacing w:after="240" w:before="0" w:line="280" w:lineRule="atLeast"/>
        <w:contextualSpacing w:val="false"/>
        <w:rPr>
          <w:rFonts w:cs="Arial"/>
          <w:sz w:val="22"/>
          <w:szCs w:val="22"/>
          <w:lang w:eastAsia="fr-FR"/>
        </w:rPr>
      </w:pPr>
      <w:r>
        <w:rPr>
          <w:rFonts w:cs="Arial"/>
          <w:sz w:val="22"/>
          <w:szCs w:val="22"/>
          <w:lang w:eastAsia="fr-FR"/>
        </w:rPr>
        <w:t>Le (Date)</w:t>
        <w:tab/>
        <w:tab/>
        <w:tab/>
        <w:tab/>
        <w:tab/>
        <w:tab/>
        <w:tab/>
        <w:tab/>
        <w:tab/>
        <w:tab/>
        <w:t>Signature de l’agent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MS Gothic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/>
      <w:contextualSpacing w:val="false"/>
    </w:pPr>
    <w:rPr>
      <w:rFonts w:ascii="Calibri" w:cs="" w:eastAsia="SimSun" w:hAnsi="Calibri"/>
      <w:color w:val="auto"/>
      <w:sz w:val="24"/>
      <w:szCs w:val="24"/>
      <w:lang w:bidi="ar-SA" w:eastAsia="ja-JP" w:val="fr-FR"/>
    </w:rPr>
  </w:style>
  <w:style w:styleId="style1" w:type="paragraph">
    <w:name w:val="Titre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Cambria" w:cs="" w:hAnsi="Cambria"/>
      <w:b/>
      <w:bCs/>
      <w:color w:val="365F91"/>
      <w:sz w:val="28"/>
      <w:szCs w:val="28"/>
      <w:lang w:eastAsia="ja-JP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ascii="Liberation Sans" w:cs="Mangal" w:hAnsi="Liberation Sans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Liberation Sans" w:cs="Mangal" w:hAnsi="Liberation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2016-05-20T05:59:00Z</dcterms:created>
  <dc:creator>PAGNACCO, Hilaire</dc:creator>
  <cp:lastModifiedBy>PAGNACCO, Hilaire</cp:lastModifiedBy>
  <dcterms:modified xsi:type="dcterms:W3CDTF">2016-05-20T06:02:00Z</dcterms:modified>
  <cp:revision>1</cp:revision>
</cp:coreProperties>
</file>